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82"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82" w:right="439" w:bottom="1440" w:gutter="0" w:footer="0" w:header="0"/>
          <w:type w:val="continuous"/>
        </w:sectPr>
      </w:pP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On January 19, 2023, AVITA Medical, Inc. (the “Company”) effected changes to its management structure. In connection with these changes, Michael Holder, the Company’s Chief Financial Officer, and Kathy McGee, the Company’s Chief Operating Officer, are leaving the organization. Each of Mr. Holder and Ms. McGee will receive severance benefits in accordance with such employee’s Executive Employment Agreement with the Company for an involuntary termination without cause, including payment of twelve months’ base salary (which includes salary for the notice period required by the Executive Employment Agreement), payment for health, vision and dental plan benefits for nine months following termination, and acceleration of any unvested stock awards, and Ms. McGee will receive her annual bonus for 2022 in the amount of $164,140, in each case in exchange for signing a separation and release of claims agreement.</w:t>
      </w:r>
    </w:p>
    <w:p>
      <w:pPr>
        <w:spacing w:after="0" w:line="19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will discontinue the role of Chief Operating Officer in light of its new management structure. Mr. Holder’s responsibilities as the Company’s principal financial officer and principal accounting officer will transition to Mr. Sean Ekins, as Interim Chief Financial Officer, effective immediately. Mr. Ekins, age 48, has served as the Company’s Sr. Vice President of Finance since June 2018. Prior to joining the Company, Mr. Ekins served as a controller with Ixia, a division of Keysight Technologies, Inc. There is no family relationship between Mr. Ekins and any director, executive officer or person nominated or chosen by the Company to become a director or executive officer at the Company. The Company has not entered into any transactions with Mr. Ekins that would require disclosure pursuant to Item 404(a) of Regulation S-K under the Securities Exchange Act of 1934, as amended (the “Exchange Act”).</w:t>
      </w:r>
    </w:p>
    <w:p>
      <w:pPr>
        <w:spacing w:after="0" w:line="3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On January 19, 2023, the Company issued a press release announcing changes in its management structure, which is furnished hereto as Exhibit 99.1. The information in this Item 7.01 and in the press release furnished hereto as Exhibit 99.1 is not to be considered “filed” for purposes of the Exchange Act or incorporated by reference in any filing under the Securities Act of 1933, as amended, or the Exchange Act, except as shall be expressly set forth by specific reference in such a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1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400" w:type="dxa"/>
            <w:vAlign w:val="bottom"/>
            <w:tcBorders>
              <w:bottom w:val="single" w:sz="8" w:color="auto"/>
            </w:tcBorders>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3"/>
                <w:szCs w:val="23"/>
                <w:color w:val="auto"/>
              </w:rPr>
            </w:pPr>
          </w:p>
        </w:tc>
        <w:tc>
          <w:tcPr>
            <w:tcW w:w="4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issued by the Company, dated January 19, 2023</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92583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Management Changes and Fourth Quarter 2022 Earnings Conference Call</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VALENCIA, Calif., and MELBOURNE, Australia, January 19, 2023 (GLOBE NEWSWIRE) </w:t>
      </w:r>
      <w:r>
        <w:rPr>
          <w:rFonts w:ascii="Arial" w:cs="Arial" w:eastAsia="Arial" w:hAnsi="Arial"/>
          <w:sz w:val="18"/>
          <w:szCs w:val="18"/>
          <w:color w:val="auto"/>
        </w:rPr>
        <w:t>— AVITA Medical, Inc. (NASDAQ: RCEL, ASX:</w:t>
      </w:r>
      <w:r>
        <w:rPr>
          <w:rFonts w:ascii="Arial" w:cs="Arial" w:eastAsia="Arial" w:hAnsi="Arial"/>
          <w:sz w:val="18"/>
          <w:szCs w:val="18"/>
          <w:b w:val="1"/>
          <w:bCs w:val="1"/>
          <w:color w:val="auto"/>
        </w:rPr>
        <w:t xml:space="preserve"> </w:t>
      </w:r>
      <w:r>
        <w:rPr>
          <w:rFonts w:ascii="Arial" w:cs="Arial" w:eastAsia="Arial" w:hAnsi="Arial"/>
          <w:sz w:val="18"/>
          <w:szCs w:val="18"/>
          <w:color w:val="auto"/>
        </w:rPr>
        <w:t>AVH) (“AVITA Medical” or the “Company”), a regenerative medicine company leading the development and commercialization of first-in-class devices and autologous cellular therapies for skin restoration, announced today changes to its management structure designed to advance its strategic growth plans and accelerate execution under recently appointed Chief Executive Officer, James Corbett. To align with AVITA Medical’s new operating structure, the following organizational changes will be effective January 19, 2023:</w:t>
      </w:r>
    </w:p>
    <w:p>
      <w:pPr>
        <w:spacing w:after="0" w:line="93" w:lineRule="exact"/>
        <w:rPr>
          <w:sz w:val="20"/>
          <w:szCs w:val="20"/>
          <w:color w:val="auto"/>
        </w:rPr>
      </w:pPr>
    </w:p>
    <w:p>
      <w:pPr>
        <w:ind w:left="960" w:right="3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development, operations, and regulatory affairs will report directly to the CEO. James Corbett has over 30 years of extensive experience managing and building these business functions. These organizational changes are designed to streamline AVITA Medical’s operations in order to advance its strategic growth plans and drive sustained growth.</w:t>
      </w:r>
    </w:p>
    <w:p>
      <w:pPr>
        <w:spacing w:after="0" w:line="89"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part of this transition, Chief Operating Officer, Kathy McGee, will be leaving the organization. The Company does not plan to replace the role of Chief Operating Officer.</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addition to the aforementioned organizational changes, Chief Financial Officer, Michael Holder, has announced his departure, effective January 19, 2023. The Company is initiating an external search for a new Chief Financial Officer with the capabilities and qualifications necessary to help accelerate its growth strategies. During this transition period, the Company’s Senior Vice President of Finance, Sean Ekins, will serve as interim CFO.</w:t>
      </w:r>
    </w:p>
    <w:p>
      <w:pPr>
        <w:spacing w:after="0" w:line="1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“AVITA Medical is well positioned to execute on a commercial growth strategy with imminent new indications that will allow us to continue improving the lives of and outcomes for our patients,” said James Corbett, CEO of AVITA Medical. “These changes flatten our organization, increase collaboration, and improve business functionality, which will allow us to deliver results quickly and efficiently. Further, the realignment will allow the operational flexibility needed to drive the changes necessary to advance AVITA Medical’s strategic growth plans. On behalf of the Board and AVITA Medical’s management team, I would like to thank Michael and Kathy for their significant contributions during their respective tenures.”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Company will report its fourth quarter 2022 financial results after the close of the U.S. financial markets on Thursday, February 23, 2023. Following the earnings release, AVITA Medical will host a conference call and webcast at 1:30 p.m. Pacific Time (Friday, February 24, 2023, at 8:30 a.m. Australian Eastern Daylight Time). During the call, the Company will communicate its financial results, business highlights, and the following:</w:t>
      </w:r>
    </w:p>
    <w:p>
      <w:pPr>
        <w:spacing w:after="0" w:line="54"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guidance for the first quarter 2023</w:t>
      </w:r>
    </w:p>
    <w:p>
      <w:pPr>
        <w:sectPr>
          <w:pgSz w:w="11900" w:h="16838" w:orient="portrait"/>
          <w:cols w:equalWidth="0" w:num="1">
            <w:col w:w="11020"/>
          </w:cols>
          <w:pgMar w:left="440" w:top="121" w:right="439" w:bottom="1440" w:gutter="0" w:footer="0" w:header="0"/>
        </w:sectPr>
      </w:pPr>
    </w:p>
    <w:bookmarkStart w:id="4" w:name="page5"/>
    <w:bookmarkEnd w:id="4"/>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 guidance for the full year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AVITA Medical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regenerative medicine company leading the development and commercialization of devices and autologous cellular therapies for skin restoration. The RECELL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RECELL System is used to prepare Spray-On Skin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FURTHER INFORMATION:</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Investors &amp;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802890"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2890" cy="84899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AVITA Medical, Inc.</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Jessica Ekeberg</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Phone +1-661-904-9269</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investor@avitamedical.com</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media@avitamedical.com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2023-01-20T05:07:48Z</dcterms:created>
  <dcterms:modified xsi:type="dcterms:W3CDTF">2023-01-20T05:07:48Z</dcterms:modified>
</cp:coreProperties>
</file>