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KELSEY NICOLE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07/01/2024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AVITA Medical,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RCEL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AVITA MEDICAL,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28159 AVENUE STANFORD, SUITE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200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VALENCIA CA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91355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Legal/Compliance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Options (Right to Buy)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07/01/2034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150,000</w:t>
            </w:r>
          </w:p>
        </w:tc>
        <w:tc>
          <w:tcPr>
            <w:tcW w:w="10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7.72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1. These Stock Options vest in three equal annual installments beginning on the date 12 months following the grant date of July 1, 2024.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Nicole Kelsey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07/03/2024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714653" TargetMode="External"/><Relationship Id="rId11" Type="http://schemas.openxmlformats.org/officeDocument/2006/relationships/hyperlink" Target="http://www.sec.gov/cgi-bin/browse-edgar?action=getcompany&amp;CIK=0001762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2024-07-03T12:32:34Z</dcterms:created>
  <dcterms:modified xsi:type="dcterms:W3CDTF">2024-07-03T12:32:34Z</dcterms:modified>
</cp:coreProperties>
</file>